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255" w:rsidRDefault="00333255" w:rsidP="00F42716">
      <w:pPr>
        <w:jc w:val="center"/>
      </w:pPr>
    </w:p>
    <w:p w:rsidR="00F42716" w:rsidRDefault="001F4F23" w:rsidP="00F42716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-132715</wp:posOffset>
                </wp:positionV>
                <wp:extent cx="5626100" cy="7416800"/>
                <wp:effectExtent l="38100" t="38100" r="41275" b="4127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741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716" w:rsidRDefault="00F42716" w:rsidP="00F42716">
                            <w:pPr>
                              <w:jc w:val="center"/>
                            </w:pPr>
                          </w:p>
                          <w:p w:rsidR="00F42716" w:rsidRDefault="00AB5312" w:rsidP="00F427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SENARAI SEMAK KANDUNGAN – L1</w:t>
                            </w:r>
                          </w:p>
                          <w:tbl>
                            <w:tblPr>
                              <w:tblW w:w="8067" w:type="dxa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0"/>
                              <w:gridCol w:w="1770"/>
                              <w:gridCol w:w="4410"/>
                              <w:gridCol w:w="1317"/>
                            </w:tblGrid>
                            <w:tr w:rsidR="001F4F23" w:rsidRPr="001F4F23" w:rsidTr="001F4F23">
                              <w:trPr>
                                <w:trHeight w:val="492"/>
                              </w:trPr>
                              <w:tc>
                                <w:tcPr>
                                  <w:tcW w:w="5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BIL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COURSE NAME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CONTENT STANDARD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723F92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CATATAN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ELECTRONIC ENGINEERING DRAWING</w:t>
                                  </w:r>
                                </w:p>
                                <w:p w:rsidR="00AB5312" w:rsidRPr="00AB5312" w:rsidRDefault="00AB5312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ETN 102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CARRY OUT  ELECTRIC /  ELECTRONICS SYMBOLS DRAWING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CONSTRUCT SCHEMATIC DIAGRAMS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CONSTRUCT BLOCK DIAGRAMS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PRINCIPLES OF  ELECTRICAL ENGINEERING</w:t>
                                  </w:r>
                                </w:p>
                                <w:p w:rsidR="00AB5312" w:rsidRPr="00AB5312" w:rsidRDefault="00AB5312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ETN 104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CARRY OUT PASSIVE COMPONENT SERVICEBILITY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SET UP CIRCUIT FOR CHARACTERISTIC TEST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CONSTRUCT PASSIVE COMPONENT CIRCUIT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492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PRINCIPLES OF ELECTRONICS ENGINEERING</w:t>
                                  </w:r>
                                </w:p>
                                <w:p w:rsidR="00AB5312" w:rsidRPr="00AB5312" w:rsidRDefault="00AB5312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ETN 105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TEST AND ENSURE PROPER FUNCTIONALITY OF SEMICONDUCTOR COMPONENTS 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CONSTRUCT  ANALOGUE CIRCUIT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ELECTRONICS CIRCUIT AND APPLICATION </w:t>
                                  </w:r>
                                </w:p>
                                <w:p w:rsidR="00AB5312" w:rsidRPr="00AB5312" w:rsidRDefault="00AB5312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201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ASSEMBLE CIRCUIT BOARD ONTO PCB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492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PERFORM FUNCTIONALITY TEST ON ANALOGUE ELECTRONIC CIRCUIT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AB5312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SYSTEM INSTALLATION</w:t>
                                  </w:r>
                                </w:p>
                                <w:p w:rsidR="001F4F23" w:rsidRPr="00AB5312" w:rsidRDefault="00AB5312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202</w:t>
                                  </w:r>
                                  <w:r w:rsidR="001F4F23" w:rsidRPr="00AB5312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PLAN AND PREPARE  HI-FI  INSTALLATION 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PLAN AND PREPARE PUBLIC ADDRESS  INSTALLATION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PLAN AND PREPARE AUDIO CONFERENCE INSTALLATION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PLAN AND PREPARE TELEVISION SYSTEM 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1</w:t>
                                  </w:r>
                                </w:p>
                                <w:p w:rsidR="00AB5312" w:rsidRPr="00AB5312" w:rsidRDefault="00AB5312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203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RADIO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TV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HI-FI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REPAIR FAULTY PUBLIC ADDRESS 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7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2</w:t>
                                  </w:r>
                                </w:p>
                                <w:p w:rsidR="00AB5312" w:rsidRPr="00AB5312" w:rsidRDefault="00AB5312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AB5312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ETN 302</w:t>
                                  </w: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AUDIO CONFERENCE SYSTEM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1F4F23" w:rsidRPr="001F4F23" w:rsidTr="00AB5312">
                              <w:trPr>
                                <w:trHeight w:val="289"/>
                              </w:trPr>
                              <w:tc>
                                <w:tcPr>
                                  <w:tcW w:w="5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0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1F4F23" w:rsidRPr="001F4F23" w:rsidRDefault="001F4F23" w:rsidP="001F4F23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1F4F23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PERFORM ANTENNA   PREVENTIVE MAINTENANCE</w:t>
                                  </w:r>
                                </w:p>
                              </w:tc>
                              <w:tc>
                                <w:tcPr>
                                  <w:tcW w:w="13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1F4F23" w:rsidRPr="001F4F23" w:rsidRDefault="001F4F23" w:rsidP="001F4F2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6BB3" w:rsidRPr="00180645" w:rsidRDefault="00116BB3" w:rsidP="001806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16BB3" w:rsidRPr="00116BB3" w:rsidRDefault="00116BB3" w:rsidP="00116BB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4.5pt;margin-top:-10.45pt;width:443pt;height:58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XxVLAIAAFQEAAAOAAAAZHJzL2Uyb0RvYy54bWysVM1u2zAMvg/YOwi6L7azNO2MOEWRLsOA&#10;bivW7QFkWbaF6W+UEjt7+lJymqbbTsN0EEiT+kh+JL26HrUiewFeWlPRYpZTIgy3jTRdRb9/2765&#10;osQHZhqmrBEVPQhPr9evX60GV4q57a1qBBAEMb4cXEX7EFyZZZ73QjM/s04YNLYWNAuoQpc1wAZE&#10;1yqb5/kyGyw0DiwX3uPX28lI1wm/bQUPX9rWi0BURTG3kG5Idx3vbL1iZQfM9ZIf02D/kIVm0mDQ&#10;E9QtC4zsQP4BpSUH620bZtzqzLat5CLVgNUU+W/VPPTMiVQLkuPdiSb//2D55/09ENlg7ygxTGOL&#10;viJpzHRKkLeRnsH5Er0e3D3EAr27s/yHJ8ZuevQSNwB26AVrMKki+mcvHkTF41NSD59sg+hsF2xi&#10;amxBR0DkgIypIYdTQ8QYCMePF8v5ssixbxxtl4tieYVKjMHKp+cOfPggrCZRqChg8gme7e98mFyf&#10;XFL6VslmK5VKCnT1RgHZM5yObTpHdH/upgwZMPwS5w0z0Q7JCiBTlBd+/hwuT+dvcFoGHHkldUWx&#10;HDzRiZWRw/emSXJgUk0yVqrMkdTI49SPMNYjOkZya9sckF6w02jjKqLQW/hFyYBjXVH/c8dAUKI+&#10;GmzRu2KxiHuQlMXF5RwVOLfU5xZmOEJhuZRM4iZMu7NzILseIxWJBmNvsK2tTIQ/Z3XMG0c3tey4&#10;ZnE3zvXk9fwzWD8CAAD//wMAUEsDBBQABgAIAAAAIQALIiEC3wAAAAsBAAAPAAAAZHJzL2Rvd25y&#10;ZXYueG1sTI8xT8MwEIV3JP6DdUgsqHXSAmlDnKoCMXVqYGB04yOJsM9W7Dbh33NMMJ3u3tO771W7&#10;2VlxwTEOnhTkywwEUuvNQJ2C97fXxQZETJqMtp5QwTdG2NXXV5UujZ/oiJcmdYJDKJZaQZ9SKKWM&#10;bY9Ox6UPSKx9+tHpxOvYSTPqicOdlasse5ROD8Qfeh3wucf2qzk7BR8yNFnoknnQU2PXh7v9Yf0y&#10;KXV7M++fQCSc058ZfvEZHWpmOvkzmSisgsWWqySeq2wLgg2bouDLiZ35fZGDrCv5v0P9AwAA//8D&#10;AFBLAQItABQABgAIAAAAIQC2gziS/gAAAOEBAAATAAAAAAAAAAAAAAAAAAAAAABbQ29udGVudF9U&#10;eXBlc10ueG1sUEsBAi0AFAAGAAgAAAAhADj9If/WAAAAlAEAAAsAAAAAAAAAAAAAAAAALwEAAF9y&#10;ZWxzLy5yZWxzUEsBAi0AFAAGAAgAAAAhAEXtfFUsAgAAVAQAAA4AAAAAAAAAAAAAAAAALgIAAGRy&#10;cy9lMm9Eb2MueG1sUEsBAi0AFAAGAAgAAAAhAAsiIQLfAAAACwEAAA8AAAAAAAAAAAAAAAAAhgQA&#10;AGRycy9kb3ducmV2LnhtbFBLBQYAAAAABAAEAPMAAACSBQAAAAA=&#10;" strokeweight="6pt">
                <v:stroke linestyle="thickBetweenThin"/>
                <v:textbox>
                  <w:txbxContent>
                    <w:p w:rsidR="00F42716" w:rsidRDefault="00F42716" w:rsidP="00F42716">
                      <w:pPr>
                        <w:jc w:val="center"/>
                      </w:pPr>
                    </w:p>
                    <w:p w:rsidR="00F42716" w:rsidRDefault="00AB5312" w:rsidP="00F4271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SENARAI SEMAK KANDUNGAN – L1</w:t>
                      </w:r>
                    </w:p>
                    <w:tbl>
                      <w:tblPr>
                        <w:tblW w:w="8067" w:type="dxa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570"/>
                        <w:gridCol w:w="1770"/>
                        <w:gridCol w:w="4410"/>
                        <w:gridCol w:w="1317"/>
                      </w:tblGrid>
                      <w:tr w:rsidR="001F4F23" w:rsidRPr="001F4F23" w:rsidTr="001F4F23">
                        <w:trPr>
                          <w:trHeight w:val="492"/>
                        </w:trPr>
                        <w:tc>
                          <w:tcPr>
                            <w:tcW w:w="5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BIL</w:t>
                            </w:r>
                          </w:p>
                        </w:tc>
                        <w:tc>
                          <w:tcPr>
                            <w:tcW w:w="177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COURSE NAME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CONTENT STANDARD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723F92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CATATAN</w:t>
                            </w:r>
                            <w:bookmarkStart w:id="1" w:name="_GoBack"/>
                            <w:bookmarkEnd w:id="1"/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ELECTRONIC ENGINEERING DRAWING</w:t>
                            </w:r>
                          </w:p>
                          <w:p w:rsidR="00AB5312" w:rsidRPr="00AB5312" w:rsidRDefault="00AB5312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ETN 102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</w:rPr>
                              <w:t>CARRY OUT  ELECTRIC /  ELECTRONICS SYMBOLS DRAWING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</w:rPr>
                              <w:t>CONSTRUCT SCHEMATIC DIAGRAMS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</w:rPr>
                              <w:t>CONSTRUCT BLOCK DIAGRAMS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PRINCIPLES OF  ELECTRICAL ENGINEERING</w:t>
                            </w:r>
                          </w:p>
                          <w:p w:rsidR="00AB5312" w:rsidRPr="00AB5312" w:rsidRDefault="00AB5312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ETN 104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CARRY OUT PASSIVE COMPONENT SERVICEBILITY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SET UP CIRCUIT FOR CHARACTERISTIC TEST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CONSTRUCT PASSIVE COMPONENT CIRCUIT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492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PRINCIPLES OF ELECTRONICS ENGINEERING</w:t>
                            </w:r>
                          </w:p>
                          <w:p w:rsidR="00AB5312" w:rsidRPr="00AB5312" w:rsidRDefault="00AB5312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ETN 105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TEST AND ENSURE PROPER FUNCTIONALITY OF SEMICONDUCTOR COMPONENTS 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CONSTRUCT  ANALOGUE CIRCUIT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ELECTRONICS CIRCUIT AND APPLICATION </w:t>
                            </w:r>
                          </w:p>
                          <w:p w:rsidR="00AB5312" w:rsidRPr="00AB5312" w:rsidRDefault="00AB5312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201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ASSEMBLE CIRCUIT BOARD ONTO PCB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492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PERFORM FUNCTIONALITY TEST ON ANALOGUE ELECTRONIC CIRCUIT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AB5312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SYSTEM INSTALLATION</w:t>
                            </w:r>
                          </w:p>
                          <w:p w:rsidR="001F4F23" w:rsidRPr="00AB5312" w:rsidRDefault="00AB5312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202</w:t>
                            </w:r>
                            <w:r w:rsidR="001F4F23" w:rsidRPr="00AB5312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PLAN AND PREPARE  HI-FI  INSTALLATION 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PLAN AND PREPARE PUBLIC ADDRESS  INSTALLATION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PLAN AND PREPARE AUDIO CONFERENCE INSTALLATION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PLAN AND PREPARE TELEVISION SYSTEM 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1</w:t>
                            </w:r>
                          </w:p>
                          <w:p w:rsidR="00AB5312" w:rsidRPr="00AB5312" w:rsidRDefault="00AB5312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203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RADIO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TV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REPAIR FAULTY HI-FI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REPAIR FAULTY PUBLIC ADDRESS 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7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2</w:t>
                            </w:r>
                          </w:p>
                          <w:p w:rsidR="00AB5312" w:rsidRPr="00AB5312" w:rsidRDefault="00AB5312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B5312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ETN 302</w:t>
                            </w: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REPAIR FAULTY AUDIO CONFERENCE SYSTEM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1F4F23" w:rsidRPr="001F4F23" w:rsidTr="00AB5312">
                        <w:trPr>
                          <w:trHeight w:val="289"/>
                        </w:trPr>
                        <w:tc>
                          <w:tcPr>
                            <w:tcW w:w="5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70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41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1F4F23" w:rsidRPr="001F4F23" w:rsidRDefault="001F4F23" w:rsidP="001F4F23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F4F23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PERFORM ANTENNA   PREVENTIVE MAINTENANCE</w:t>
                            </w:r>
                          </w:p>
                        </w:tc>
                        <w:tc>
                          <w:tcPr>
                            <w:tcW w:w="13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1F4F23" w:rsidRPr="001F4F23" w:rsidRDefault="001F4F23" w:rsidP="001F4F23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:rsidR="00116BB3" w:rsidRPr="00180645" w:rsidRDefault="00116BB3" w:rsidP="001806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16BB3" w:rsidRPr="00116BB3" w:rsidRDefault="00116BB3" w:rsidP="00116BB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/>
                  </w:txbxContent>
                </v:textbox>
              </v:rect>
            </w:pict>
          </mc:Fallback>
        </mc:AlternateContent>
      </w: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sectPr w:rsidR="00F42716" w:rsidSect="00333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C0236"/>
    <w:multiLevelType w:val="hybridMultilevel"/>
    <w:tmpl w:val="DB1663B0"/>
    <w:lvl w:ilvl="0" w:tplc="0FCA3E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16"/>
    <w:rsid w:val="00116BB3"/>
    <w:rsid w:val="00180645"/>
    <w:rsid w:val="001F4F23"/>
    <w:rsid w:val="0029354F"/>
    <w:rsid w:val="00316B33"/>
    <w:rsid w:val="00333255"/>
    <w:rsid w:val="003F14B6"/>
    <w:rsid w:val="00480A24"/>
    <w:rsid w:val="00634695"/>
    <w:rsid w:val="006C1E5A"/>
    <w:rsid w:val="00723F92"/>
    <w:rsid w:val="009D1F5F"/>
    <w:rsid w:val="00AB5312"/>
    <w:rsid w:val="00D7456D"/>
    <w:rsid w:val="00EC75C6"/>
    <w:rsid w:val="00F42716"/>
    <w:rsid w:val="00FC29AD"/>
    <w:rsid w:val="00FE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7B9FAE-54B2-4A4B-9C1A-2B14C9B6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16"/>
    <w:pPr>
      <w:ind w:left="720"/>
      <w:contextualSpacing/>
    </w:pPr>
  </w:style>
  <w:style w:type="table" w:styleId="TableGrid">
    <w:name w:val="Table Grid"/>
    <w:basedOn w:val="TableNormal"/>
    <w:uiPriority w:val="59"/>
    <w:rsid w:val="009D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dcterms:created xsi:type="dcterms:W3CDTF">2017-02-13T01:27:00Z</dcterms:created>
  <dcterms:modified xsi:type="dcterms:W3CDTF">2017-02-14T14:44:00Z</dcterms:modified>
</cp:coreProperties>
</file>